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AD036" w14:textId="77777777" w:rsidR="00E51E8B" w:rsidRPr="000A2FD2" w:rsidRDefault="00E51E8B" w:rsidP="00E51E8B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АННОТАЦИЯ К РАБОЧЕЙ ПРОГРАММЕ</w:t>
      </w:r>
    </w:p>
    <w:p w14:paraId="1A52B3A9" w14:textId="0403046A" w:rsidR="00E51E8B" w:rsidRPr="000A2FD2" w:rsidRDefault="00E51E8B" w:rsidP="00E51E8B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по предмету «</w:t>
      </w:r>
      <w:r>
        <w:rPr>
          <w:rFonts w:eastAsiaTheme="minorHAnsi"/>
          <w:b/>
          <w:sz w:val="28"/>
          <w:szCs w:val="28"/>
        </w:rPr>
        <w:t>Музыка</w:t>
      </w:r>
      <w:r w:rsidRPr="000A2FD2">
        <w:rPr>
          <w:rFonts w:eastAsiaTheme="minorHAnsi"/>
          <w:b/>
          <w:sz w:val="28"/>
          <w:szCs w:val="28"/>
        </w:rPr>
        <w:t>»</w:t>
      </w:r>
    </w:p>
    <w:p w14:paraId="71C3209A" w14:textId="77777777" w:rsidR="00E51E8B" w:rsidRPr="000A2FD2" w:rsidRDefault="00E51E8B" w:rsidP="00E51E8B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</w:rPr>
        <w:t>1-4</w:t>
      </w:r>
      <w:r w:rsidRPr="000A2FD2">
        <w:rPr>
          <w:rFonts w:eastAsiaTheme="minorHAnsi"/>
          <w:b/>
          <w:sz w:val="28"/>
          <w:szCs w:val="28"/>
        </w:rPr>
        <w:t xml:space="preserve"> классов  </w:t>
      </w:r>
    </w:p>
    <w:p w14:paraId="65C6955A" w14:textId="77777777" w:rsidR="00E51E8B" w:rsidRPr="000A2FD2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Нормативная основа разработки программы</w:t>
      </w:r>
    </w:p>
    <w:p w14:paraId="0E5C7CA2" w14:textId="089258B5" w:rsidR="00E51E8B" w:rsidRPr="000A2FD2" w:rsidRDefault="00E51E8B" w:rsidP="00E51E8B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0A2FD2">
        <w:rPr>
          <w:rFonts w:eastAsiaTheme="minorHAnsi"/>
          <w:sz w:val="28"/>
          <w:szCs w:val="28"/>
        </w:rPr>
        <w:t xml:space="preserve">Программа по </w:t>
      </w:r>
      <w:r>
        <w:rPr>
          <w:rFonts w:eastAsiaTheme="minorHAnsi"/>
          <w:sz w:val="28"/>
          <w:szCs w:val="28"/>
        </w:rPr>
        <w:t>музыке</w:t>
      </w:r>
      <w:r w:rsidRPr="000A2FD2">
        <w:rPr>
          <w:rFonts w:eastAsiaTheme="minorHAnsi"/>
          <w:sz w:val="28"/>
          <w:szCs w:val="28"/>
        </w:rPr>
        <w:t xml:space="preserve"> на уровне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подготовлена на основе Федерального государственного образовательного стандарта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(</w:t>
      </w:r>
      <w:r w:rsidRPr="00772685">
        <w:rPr>
          <w:rFonts w:eastAsiaTheme="minorHAnsi"/>
          <w:sz w:val="28"/>
          <w:szCs w:val="28"/>
        </w:rPr>
        <w:t xml:space="preserve">Приказ </w:t>
      </w:r>
      <w:proofErr w:type="spellStart"/>
      <w:r w:rsidRPr="00772685">
        <w:rPr>
          <w:rFonts w:eastAsiaTheme="minorHAnsi"/>
          <w:sz w:val="28"/>
          <w:szCs w:val="28"/>
        </w:rPr>
        <w:t>Минпросвещения</w:t>
      </w:r>
      <w:proofErr w:type="spellEnd"/>
      <w:r w:rsidRPr="00772685">
        <w:rPr>
          <w:rFonts w:eastAsiaTheme="minorHAnsi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</w:t>
      </w:r>
      <w:r w:rsidRPr="000A2FD2">
        <w:rPr>
          <w:rFonts w:eastAsiaTheme="minorHAnsi"/>
          <w:sz w:val="28"/>
          <w:szCs w:val="28"/>
        </w:rPr>
        <w:t xml:space="preserve">) (далее – ФГОС </w:t>
      </w:r>
      <w:r w:rsidRPr="00772685">
        <w:rPr>
          <w:rFonts w:eastAsiaTheme="minorHAnsi"/>
          <w:sz w:val="28"/>
          <w:szCs w:val="28"/>
        </w:rPr>
        <w:t>Н</w:t>
      </w:r>
      <w:r w:rsidRPr="000A2FD2">
        <w:rPr>
          <w:rFonts w:eastAsiaTheme="minorHAnsi"/>
          <w:sz w:val="28"/>
          <w:szCs w:val="28"/>
        </w:rPr>
        <w:t>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</w:t>
      </w:r>
      <w:r w:rsidRPr="00772685">
        <w:rPr>
          <w:rFonts w:eastAsiaTheme="minorHAnsi"/>
          <w:sz w:val="28"/>
          <w:szCs w:val="28"/>
        </w:rPr>
        <w:t>, п</w:t>
      </w:r>
      <w:r w:rsidRPr="000A2FD2">
        <w:rPr>
          <w:rFonts w:eastAsiaTheme="minorHAnsi"/>
          <w:sz w:val="28"/>
          <w:szCs w:val="28"/>
        </w:rPr>
        <w:t xml:space="preserve">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образования.</w:t>
      </w:r>
    </w:p>
    <w:p w14:paraId="0D260BA7" w14:textId="77777777" w:rsidR="00E51E8B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0799AD02" w14:textId="12E19789" w:rsidR="00E51E8B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Реализуемые УМК</w:t>
      </w:r>
    </w:p>
    <w:p w14:paraId="567CED31" w14:textId="3B29D7AB" w:rsidR="00E51E8B" w:rsidRPr="00E51E8B" w:rsidRDefault="00E51E8B" w:rsidP="00E51E8B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E51E8B">
        <w:rPr>
          <w:b/>
          <w:sz w:val="28"/>
          <w:szCs w:val="28"/>
          <w:lang w:eastAsia="ru-RU"/>
        </w:rPr>
        <w:t>1</w:t>
      </w:r>
      <w:r w:rsidRPr="00E51E8B">
        <w:rPr>
          <w:sz w:val="28"/>
          <w:szCs w:val="28"/>
          <w:lang w:eastAsia="ru-RU"/>
        </w:rPr>
        <w:t xml:space="preserve">  Учебник</w:t>
      </w:r>
      <w:proofErr w:type="gramEnd"/>
      <w:r w:rsidRPr="00E51E8B">
        <w:rPr>
          <w:sz w:val="28"/>
          <w:szCs w:val="28"/>
          <w:lang w:eastAsia="ru-RU"/>
        </w:rPr>
        <w:t xml:space="preserve"> Г..П. Сергеева, Е.Д. Критская «Музыка 1 класс», М, Просвещение</w:t>
      </w:r>
      <w:r>
        <w:rPr>
          <w:sz w:val="28"/>
          <w:szCs w:val="28"/>
          <w:lang w:eastAsia="ru-RU"/>
        </w:rPr>
        <w:t>.</w:t>
      </w:r>
    </w:p>
    <w:p w14:paraId="11A443F9" w14:textId="4F439316" w:rsidR="00E51E8B" w:rsidRPr="00E51E8B" w:rsidRDefault="00E51E8B" w:rsidP="00E51E8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51E8B">
        <w:rPr>
          <w:sz w:val="28"/>
          <w:szCs w:val="28"/>
          <w:lang w:eastAsia="ru-RU"/>
        </w:rPr>
        <w:t xml:space="preserve">2. </w:t>
      </w:r>
      <w:r w:rsidRPr="00E51E8B">
        <w:rPr>
          <w:sz w:val="28"/>
          <w:szCs w:val="28"/>
          <w:lang w:eastAsia="ru-RU"/>
        </w:rPr>
        <w:t>Учебник Г.П. Сергеева, Е.Д. Критская «Музыка 2 класс», М, Просвещение</w:t>
      </w:r>
      <w:r>
        <w:rPr>
          <w:sz w:val="28"/>
          <w:szCs w:val="28"/>
          <w:lang w:eastAsia="ru-RU"/>
        </w:rPr>
        <w:t>.</w:t>
      </w:r>
    </w:p>
    <w:p w14:paraId="65D072C2" w14:textId="6E6E9645" w:rsidR="00E51E8B" w:rsidRPr="00E51E8B" w:rsidRDefault="00E51E8B" w:rsidP="00E51E8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51E8B">
        <w:rPr>
          <w:sz w:val="28"/>
          <w:szCs w:val="28"/>
          <w:lang w:eastAsia="ru-RU"/>
        </w:rPr>
        <w:t xml:space="preserve">3. </w:t>
      </w:r>
      <w:r w:rsidRPr="00E51E8B">
        <w:rPr>
          <w:sz w:val="28"/>
          <w:szCs w:val="28"/>
          <w:lang w:eastAsia="ru-RU"/>
        </w:rPr>
        <w:t>Учебник Г.П. Сергеева, Е.Д. Критская «Музыка 3класс», М, Просвещение</w:t>
      </w:r>
      <w:r>
        <w:rPr>
          <w:sz w:val="28"/>
          <w:szCs w:val="28"/>
          <w:lang w:eastAsia="ru-RU"/>
        </w:rPr>
        <w:t>.</w:t>
      </w:r>
    </w:p>
    <w:p w14:paraId="0D303C2A" w14:textId="2387C8C2" w:rsidR="00E51E8B" w:rsidRPr="00E51E8B" w:rsidRDefault="00E51E8B" w:rsidP="00E51E8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E51E8B">
        <w:rPr>
          <w:sz w:val="28"/>
          <w:szCs w:val="28"/>
          <w:lang w:eastAsia="ru-RU"/>
        </w:rPr>
        <w:t xml:space="preserve">4. </w:t>
      </w:r>
      <w:r w:rsidRPr="00E51E8B">
        <w:rPr>
          <w:sz w:val="28"/>
          <w:szCs w:val="28"/>
          <w:lang w:eastAsia="ru-RU"/>
        </w:rPr>
        <w:t>Учебник Г.П. Сергеева, Е.Д. Критская «Музыка 4 класс», М, Просвещение</w:t>
      </w:r>
      <w:r>
        <w:rPr>
          <w:sz w:val="28"/>
          <w:szCs w:val="28"/>
          <w:lang w:eastAsia="ru-RU"/>
        </w:rPr>
        <w:t>.</w:t>
      </w:r>
    </w:p>
    <w:p w14:paraId="6DEFFBF1" w14:textId="77777777" w:rsidR="00E51E8B" w:rsidRPr="00E51E8B" w:rsidRDefault="00E51E8B" w:rsidP="00E51E8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7CFFCAB3" w14:textId="137372F4" w:rsidR="00E51E8B" w:rsidRPr="00E51E8B" w:rsidRDefault="00E51E8B" w:rsidP="00E51E8B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51E8B">
        <w:drawing>
          <wp:inline distT="0" distB="0" distL="0" distR="0" wp14:anchorId="5582B8C4" wp14:editId="26640575">
            <wp:extent cx="5940425" cy="20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3C46" w14:textId="77777777" w:rsidR="00E51E8B" w:rsidRP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>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14:paraId="7B0E1421" w14:textId="2E899D01" w:rsidR="00E51E8B" w:rsidRP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адачи</w:t>
      </w:r>
      <w:r w:rsidRPr="00E51E8B">
        <w:rPr>
          <w:bCs/>
          <w:sz w:val="28"/>
          <w:szCs w:val="28"/>
        </w:rPr>
        <w:t xml:space="preserve"> музыкального образования младших школьников:</w:t>
      </w:r>
    </w:p>
    <w:p w14:paraId="662739DC" w14:textId="77777777" w:rsidR="00E51E8B" w:rsidRP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14:paraId="09E3A124" w14:textId="77777777" w:rsidR="00E51E8B" w:rsidRP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>- воспитание чувства музыки как основы музыкальной грамотности;</w:t>
      </w:r>
    </w:p>
    <w:p w14:paraId="7CA98AFC" w14:textId="77777777" w:rsidR="00E51E8B" w:rsidRP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0F45EC7F" w14:textId="3EB60548" w:rsidR="00E51E8B" w:rsidRDefault="00E51E8B" w:rsidP="00E51E8B">
      <w:pPr>
        <w:rPr>
          <w:bCs/>
          <w:sz w:val="28"/>
          <w:szCs w:val="28"/>
        </w:rPr>
      </w:pPr>
      <w:r w:rsidRPr="00E51E8B">
        <w:rPr>
          <w:bCs/>
          <w:sz w:val="28"/>
          <w:szCs w:val="28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</w:t>
      </w:r>
      <w:r w:rsidRPr="00E51E8B">
        <w:rPr>
          <w:bCs/>
          <w:sz w:val="28"/>
          <w:szCs w:val="28"/>
        </w:rPr>
        <w:lastRenderedPageBreak/>
        <w:t>музыкальной деятельности.</w:t>
      </w:r>
    </w:p>
    <w:p w14:paraId="67F57A8A" w14:textId="4F6AE2BD" w:rsidR="00E51E8B" w:rsidRDefault="00E51E8B" w:rsidP="00E51E8B">
      <w:pPr>
        <w:rPr>
          <w:bCs/>
          <w:sz w:val="28"/>
          <w:szCs w:val="28"/>
        </w:rPr>
      </w:pPr>
    </w:p>
    <w:p w14:paraId="38324779" w14:textId="77777777" w:rsidR="00E51E8B" w:rsidRPr="00772685" w:rsidRDefault="00E51E8B" w:rsidP="00E51E8B">
      <w:pPr>
        <w:widowControl/>
        <w:autoSpaceDE/>
        <w:autoSpaceDN/>
        <w:ind w:left="862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Срок реализации программы</w:t>
      </w:r>
    </w:p>
    <w:p w14:paraId="7BECC61E" w14:textId="5BE9C5E8" w:rsidR="00E51E8B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Четыре года</w:t>
      </w:r>
    </w:p>
    <w:p w14:paraId="325A4826" w14:textId="77777777" w:rsidR="00E51E8B" w:rsidRPr="00772685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</w:p>
    <w:p w14:paraId="457972F2" w14:textId="77777777" w:rsidR="00E51E8B" w:rsidRPr="00772685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772685">
        <w:rPr>
          <w:rFonts w:eastAsiaTheme="minorHAnsi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14:paraId="5F3B861A" w14:textId="72AAA28B" w:rsidR="00E51E8B" w:rsidRPr="00772685" w:rsidRDefault="00E51E8B" w:rsidP="00E51E8B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eastAsiaTheme="minorHAnsi"/>
          <w:sz w:val="28"/>
          <w:szCs w:val="28"/>
        </w:rPr>
        <w:t>Музыка</w:t>
      </w:r>
      <w:r w:rsidRPr="00772685">
        <w:rPr>
          <w:rFonts w:eastAsiaTheme="minorHAnsi"/>
          <w:sz w:val="28"/>
          <w:szCs w:val="28"/>
        </w:rPr>
        <w:t>» входит в предметную область «</w:t>
      </w:r>
      <w:r>
        <w:rPr>
          <w:rFonts w:eastAsiaTheme="minorHAnsi"/>
          <w:sz w:val="28"/>
          <w:szCs w:val="28"/>
        </w:rPr>
        <w:t>Искусство</w:t>
      </w:r>
      <w:r w:rsidRPr="00772685">
        <w:rPr>
          <w:rFonts w:eastAsiaTheme="minorHAnsi"/>
          <w:sz w:val="28"/>
          <w:szCs w:val="28"/>
        </w:rPr>
        <w:t>» и является обязательным для изучения.</w:t>
      </w:r>
    </w:p>
    <w:p w14:paraId="09948BA2" w14:textId="77777777" w:rsidR="00E51E8B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22BD86D1" w14:textId="77777777" w:rsidR="00E51E8B" w:rsidRPr="00772685" w:rsidRDefault="00E51E8B" w:rsidP="00E51E8B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Количество часов для реализации программы</w:t>
      </w:r>
    </w:p>
    <w:p w14:paraId="04A9880A" w14:textId="7F554883" w:rsidR="00E51E8B" w:rsidRPr="00EB4CD7" w:rsidRDefault="00E51E8B" w:rsidP="00E51E8B">
      <w:pPr>
        <w:ind w:left="-426" w:firstLine="426"/>
        <w:rPr>
          <w:sz w:val="28"/>
          <w:szCs w:val="28"/>
        </w:rPr>
      </w:pPr>
      <w:r w:rsidRPr="00EB4CD7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>музыки</w:t>
      </w:r>
      <w:r w:rsidRPr="00EB4CD7">
        <w:rPr>
          <w:sz w:val="28"/>
          <w:szCs w:val="28"/>
        </w:rPr>
        <w:t xml:space="preserve"> в начальной школе отводится 1 ч в неделю. Курс рассчитан на 135</w:t>
      </w:r>
      <w:r>
        <w:rPr>
          <w:sz w:val="28"/>
          <w:szCs w:val="28"/>
        </w:rPr>
        <w:t xml:space="preserve"> </w:t>
      </w:r>
      <w:r w:rsidRPr="00EB4CD7">
        <w:rPr>
          <w:sz w:val="28"/>
          <w:szCs w:val="28"/>
        </w:rPr>
        <w:t>часов: 33ч – в 1 классе (33 учебные недели), по 34 ч – во 2 - 4 классах (34 учебные недели)</w:t>
      </w:r>
      <w:r>
        <w:rPr>
          <w:sz w:val="28"/>
          <w:szCs w:val="28"/>
        </w:rPr>
        <w:t>.</w:t>
      </w:r>
    </w:p>
    <w:p w14:paraId="4DD87DE8" w14:textId="77777777" w:rsidR="00800B32" w:rsidRPr="006D2E3F" w:rsidRDefault="00800B32" w:rsidP="00E51E8B">
      <w:pPr>
        <w:ind w:left="-426" w:firstLine="426"/>
        <w:rPr>
          <w:sz w:val="28"/>
          <w:szCs w:val="28"/>
        </w:rPr>
      </w:pPr>
      <w:bookmarkStart w:id="0" w:name="_GoBack"/>
      <w:bookmarkEnd w:id="0"/>
    </w:p>
    <w:sectPr w:rsidR="00800B32" w:rsidRPr="006D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D"/>
    <w:rsid w:val="00151B1C"/>
    <w:rsid w:val="004756EA"/>
    <w:rsid w:val="0063454D"/>
    <w:rsid w:val="006D2E3F"/>
    <w:rsid w:val="00800B32"/>
    <w:rsid w:val="00E5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4533"/>
  <w15:chartTrackingRefBased/>
  <w15:docId w15:val="{3C55C07B-A0A3-4B99-8B6C-EBE5E72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2E3F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2023-09-10T17:59:00Z</dcterms:created>
  <dcterms:modified xsi:type="dcterms:W3CDTF">2023-09-12T17:08:00Z</dcterms:modified>
</cp:coreProperties>
</file>